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b/>
          <w:bCs/>
          <w:sz w:val="32"/>
          <w:szCs w:val="32"/>
        </w:rPr>
        <w:t>Закон РТ о языках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Глава I. ОБЩИЕ ПОЛОЖЕНИЯ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2. Свобода пользования языками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3. Правовое положение языков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Государственными языками в Республике Татарстан являются равноправные татарский и русский языки.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lastRenderedPageBreak/>
        <w:t> 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 (в ред. Закона РТ от 03.12.2009 N 54-ЗРТ)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обеспечение равноправного функционирования татарского и русского языков как государственных языков Республики Татарстан;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создание условий для развития других языков в республике;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(в ред. Закона РТ от 03.03.2012 N 16-ЗРТ)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 xml:space="preserve"> 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</w:t>
      </w:r>
      <w:r w:rsidRPr="002A704C">
        <w:rPr>
          <w:rFonts w:ascii="Times New Roman" w:hAnsi="Times New Roman"/>
          <w:sz w:val="24"/>
          <w:szCs w:val="24"/>
        </w:rPr>
        <w:lastRenderedPageBreak/>
        <w:t>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Часть пятая утратила силу. - Закон РТ от 03.03.2012 N 16-ЗРТ.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7. Право на выбор языка общения.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Граждане в Республике Татарстан свободны в выборе и использовании языка общения.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8. Право на выбор языка воспитания и обучения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9. Изучение и преподавание государственных языков Республики Татарстан и других языков в Республике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Государство обеспечивает гражданам в Республике Татарстан условия для изучения и преподавания родного языка.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lastRenderedPageBreak/>
        <w:t> 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Статья 11. Язык опубликования законов и других нормативных правовых актов Республики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12. Язык проведения выборов и референдумов в Республике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 xml:space="preserve"> 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</w:t>
      </w:r>
      <w:r w:rsidRPr="002A704C">
        <w:rPr>
          <w:rFonts w:ascii="Times New Roman" w:hAnsi="Times New Roman"/>
          <w:sz w:val="24"/>
          <w:szCs w:val="24"/>
        </w:rPr>
        <w:lastRenderedPageBreak/>
        <w:t>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(часть вторая в ред. Закона РТ от 03.12.2009 N 54-ЗРТ)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Статья 14. Язык официального делопроизводства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(в ред. Закона РТ от 03.12.2009 N 54-ЗРТ)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lastRenderedPageBreak/>
        <w:t> 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15. Язык официальной переписки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Федерации и ее субъектах - на русском языке.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16. Язык судопроизводства и делопроизводства в судах и правоохранительных органах Республики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17. Язык нотариального делопроизводства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18. Язык средств массовой информации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19. Языки, используемые в сферах промышленности, связи, транспорта и энергетики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lastRenderedPageBreak/>
        <w:t> 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20. Языки, используемые в государственной сфере обслуживания и в коммерческой деятельности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(часть вторая в ред. Закона РТ от 03.12.2009 N 54-ЗРТ)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21. Языки в сфере науки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Республике Татарстан осуществляется свободный выбор языка научных работ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Статья 22. Языки в сфере культуры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старотатарского письменного языка на арабской графике как учебного предмета.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Глава IV. ЯЗЫК ГЕОГРАФИЧЕСКИХ НАИМЕНОВАНИЙ И НАДПИСЕЙ, ТОПОГРАФИЧЕСКИХ ОБОЗНАЧЕНИЙ И ДОРОЖНЫХ УКАЗАТЕЛЕЙ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lastRenderedPageBreak/>
        <w:t>Статья 23. Порядок определения языка географических наименований и надписей, топографических обозначений и дорожных указателей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25. Наименование и переименование территорий, населенных пунктов и иных объектов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Искажение наименований населенных пунктов не допускается.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 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lastRenderedPageBreak/>
        <w:t> 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 xml:space="preserve">Президент Республики Татарстан М.ШАЙМИЕВ 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 </w:t>
      </w:r>
    </w:p>
    <w:p w:rsidR="00F21BAC" w:rsidRPr="002A704C" w:rsidRDefault="00F21BAC" w:rsidP="00F21B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04C">
        <w:rPr>
          <w:rFonts w:ascii="Times New Roman" w:hAnsi="Times New Roman"/>
          <w:sz w:val="24"/>
          <w:szCs w:val="24"/>
        </w:rPr>
        <w:t>Казань 8 июля 1992 года N 1560-XII</w:t>
      </w:r>
    </w:p>
    <w:p w:rsidR="00F21BAC" w:rsidRDefault="00F21BAC" w:rsidP="00F21BAC">
      <w:pPr>
        <w:spacing w:after="0" w:line="240" w:lineRule="auto"/>
      </w:pPr>
    </w:p>
    <w:p w:rsidR="00373E63" w:rsidRDefault="00373E63" w:rsidP="00F21BAC">
      <w:pPr>
        <w:spacing w:after="0" w:line="240" w:lineRule="auto"/>
      </w:pPr>
    </w:p>
    <w:p w:rsidR="00F21BAC" w:rsidRDefault="00F21BAC">
      <w:pPr>
        <w:spacing w:after="0" w:line="240" w:lineRule="auto"/>
      </w:pPr>
    </w:p>
    <w:sectPr w:rsidR="00F21BAC" w:rsidSect="00F21B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21BAC"/>
    <w:rsid w:val="00373E63"/>
    <w:rsid w:val="00F21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3577</Words>
  <Characters>20390</Characters>
  <Application>Microsoft Office Word</Application>
  <DocSecurity>0</DocSecurity>
  <Lines>169</Lines>
  <Paragraphs>47</Paragraphs>
  <ScaleCrop>false</ScaleCrop>
  <Company/>
  <LinksUpToDate>false</LinksUpToDate>
  <CharactersWithSpaces>23920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A1RAT</dc:creator>
  <cp:keywords/>
  <dc:description/>
  <cp:lastModifiedBy>A1RAT</cp:lastModifiedBy>
  <cp:revision>2</cp:revision>
  <dcterms:created xsi:type="dcterms:W3CDTF">2014-02-09T05:09:00Z</dcterms:created>
  <dcterms:modified xsi:type="dcterms:W3CDTF">2014-02-09T05:10:00Z</dcterms:modified>
</cp:coreProperties>
</file>